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522A5">
      <w:pPr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附件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</w:p>
    <w:p w14:paraId="43E4361D">
      <w:pPr>
        <w:jc w:val="center"/>
        <w:rPr>
          <w:rFonts w:ascii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阳山县人民医院</w:t>
      </w:r>
    </w:p>
    <w:p w14:paraId="5E1E7D33">
      <w:pPr>
        <w:jc w:val="center"/>
        <w:rPr>
          <w:rFonts w:ascii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项目技术论证及市场调研报名表</w:t>
      </w:r>
    </w:p>
    <w:tbl>
      <w:tblPr>
        <w:tblStyle w:val="4"/>
        <w:tblW w:w="992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118"/>
        <w:gridCol w:w="1980"/>
        <w:gridCol w:w="1620"/>
        <w:gridCol w:w="2434"/>
      </w:tblGrid>
      <w:tr w14:paraId="4412D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D624B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4A2FA">
            <w:pPr>
              <w:widowControl/>
              <w:jc w:val="left"/>
              <w:textAlignment w:val="center"/>
              <w:rPr>
                <w:rFonts w:ascii="黑体" w:hAnsi="宋体" w:eastAsia="黑体" w:cs="Times New Roman"/>
                <w:color w:val="000000"/>
                <w:sz w:val="36"/>
                <w:szCs w:val="36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5EEC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品牌型号</w:t>
            </w:r>
          </w:p>
        </w:tc>
        <w:tc>
          <w:tcPr>
            <w:tcW w:w="2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4209E">
            <w:pPr>
              <w:jc w:val="center"/>
              <w:rPr>
                <w:rFonts w:ascii="黑体" w:hAnsi="宋体" w:eastAsia="黑体" w:cs="Times New Roman"/>
                <w:color w:val="000000"/>
                <w:sz w:val="36"/>
                <w:szCs w:val="36"/>
              </w:rPr>
            </w:pPr>
          </w:p>
        </w:tc>
      </w:tr>
      <w:tr w14:paraId="7121A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AB89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88532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5E642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C9397">
            <w:pPr>
              <w:jc w:val="center"/>
              <w:rPr>
                <w:rFonts w:ascii="黑体" w:hAnsi="宋体" w:eastAsia="黑体" w:cs="Times New Roman"/>
                <w:color w:val="000000"/>
                <w:sz w:val="36"/>
                <w:szCs w:val="36"/>
              </w:rPr>
            </w:pPr>
          </w:p>
        </w:tc>
      </w:tr>
      <w:tr w14:paraId="27070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FCB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产品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8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28813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第一类医疗器械□    第二类医疗器械□     第三类医疗器械□</w:t>
            </w:r>
          </w:p>
          <w:p w14:paraId="1CE217E1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 w14:paraId="4B83B918">
            <w:pPr>
              <w:ind w:firstLine="1200" w:firstLineChars="500"/>
              <w:jc w:val="both"/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消毒产品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特种设备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 xml:space="preserve">□ </w:t>
            </w:r>
          </w:p>
        </w:tc>
      </w:tr>
      <w:tr w14:paraId="11C4D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3B27F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91D328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739C4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83DF9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14:paraId="53284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6AEB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资质情况：</w:t>
            </w:r>
          </w:p>
        </w:tc>
        <w:tc>
          <w:tcPr>
            <w:tcW w:w="8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CB95B"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有相关复印件打“√”：《授权函》□；《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正常供货承诺函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》□；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《医疗器械生产许可证》□，《医疗器械经营许可证》□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，《中华人民共和国医疗器械注册证》□，《营业执照》□，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《税务登记证》□，《组织机构代码证》□或（三合一）证件□，包括厂家（加盖公章）□；</w:t>
            </w:r>
            <w:r>
              <w:rPr>
                <w:rFonts w:hint="eastAsia" w:cs="微软雅黑" w:asciiTheme="minorEastAsia" w:hAnsiTheme="minorEastAsia" w:eastAsiaTheme="minorEastAsia"/>
                <w:color w:val="000000"/>
                <w:sz w:val="24"/>
                <w:szCs w:val="24"/>
              </w:rPr>
              <w:t>特种设备制造、经营、安装相关证件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□；诚信参与市场调查及诚信报价承诺书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报名公司对经办人授权委托书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不良信用记录网站截图查询证明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□。</w:t>
            </w:r>
          </w:p>
          <w:p w14:paraId="6D0BB4E3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补充：</w:t>
            </w:r>
          </w:p>
        </w:tc>
      </w:tr>
      <w:tr w14:paraId="29D14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8E1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设备配套耗材</w:t>
            </w:r>
          </w:p>
        </w:tc>
        <w:tc>
          <w:tcPr>
            <w:tcW w:w="8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AC3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无须耗材□     专机专用型耗材□      通用型耗材□</w:t>
            </w:r>
          </w:p>
        </w:tc>
      </w:tr>
    </w:tbl>
    <w:p w14:paraId="25AA0191">
      <w:pPr>
        <w:jc w:val="center"/>
        <w:rPr>
          <w:rFonts w:ascii="宋体" w:cs="宋体"/>
        </w:rPr>
      </w:pPr>
    </w:p>
    <w:p w14:paraId="00F284FA">
      <w:pPr>
        <w:rPr>
          <w:rFonts w:ascii="宋体" w:cs="宋体"/>
        </w:rPr>
      </w:pPr>
    </w:p>
    <w:p w14:paraId="01C330E8">
      <w:pPr>
        <w:rPr>
          <w:rFonts w:ascii="宋体" w:cs="宋体"/>
          <w:sz w:val="24"/>
          <w:szCs w:val="24"/>
        </w:rPr>
      </w:pPr>
      <w:r>
        <w:rPr>
          <w:rFonts w:hint="eastAsia" w:ascii="宋体" w:cs="宋体"/>
          <w:sz w:val="24"/>
          <w:szCs w:val="24"/>
        </w:rPr>
        <w:t>公司名称（盖章）                                          日期：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RjZGYyMDUzMzQ3MWNiZmZkZTcwZDBiYjRiMzFhMGMifQ=="/>
  </w:docVars>
  <w:rsids>
    <w:rsidRoot w:val="56713561"/>
    <w:rsid w:val="001D1B22"/>
    <w:rsid w:val="0025257F"/>
    <w:rsid w:val="002A4673"/>
    <w:rsid w:val="002F6EA7"/>
    <w:rsid w:val="003F3848"/>
    <w:rsid w:val="004D7681"/>
    <w:rsid w:val="004E2577"/>
    <w:rsid w:val="0057688D"/>
    <w:rsid w:val="00682AFF"/>
    <w:rsid w:val="00820691"/>
    <w:rsid w:val="008346FD"/>
    <w:rsid w:val="00892DAB"/>
    <w:rsid w:val="008B14B1"/>
    <w:rsid w:val="009A3C6F"/>
    <w:rsid w:val="00A75A63"/>
    <w:rsid w:val="00B908F6"/>
    <w:rsid w:val="00C54A08"/>
    <w:rsid w:val="00C9697C"/>
    <w:rsid w:val="00DC23B0"/>
    <w:rsid w:val="00E851C3"/>
    <w:rsid w:val="098423D3"/>
    <w:rsid w:val="0C067FC5"/>
    <w:rsid w:val="119060A0"/>
    <w:rsid w:val="285E22E3"/>
    <w:rsid w:val="5671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315</Words>
  <Characters>315</Characters>
  <Lines>2</Lines>
  <Paragraphs>1</Paragraphs>
  <TotalTime>0</TotalTime>
  <ScaleCrop>false</ScaleCrop>
  <LinksUpToDate>false</LinksUpToDate>
  <CharactersWithSpaces>395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2022-07-14T03:10:00Z</dcterms:created>
  <dc:creator>Administrator</dc:creator>
  <cp:lastModifiedBy>小z</cp:lastModifiedBy>
  <dcterms:modified xsi:type="dcterms:W3CDTF">2026-07-15T09:22:11Z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92233159F14547F1AA6DE01455F50E65</vt:lpwstr>
  </property>
  <property fmtid="{D5CDD505-2E9C-101B-9397-08002B2CF9AE}" pid="4" name="KSOTemplateDocerSaveRecord">
    <vt:lpwstr>eyJoZGlkIjoiNDhlYmYxN2RmZjcxYzIyNjhhMWNkOTQzOGNkNWI3NDciLCJ1c2VySWQiOiI0MzEwODE2NDgifQ==</vt:lpwstr>
  </property>
</Properties>
</file>