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67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400"/>
        <w:gridCol w:w="1375"/>
        <w:gridCol w:w="1065"/>
        <w:gridCol w:w="960"/>
        <w:gridCol w:w="990"/>
        <w:gridCol w:w="705"/>
        <w:gridCol w:w="1080"/>
        <w:gridCol w:w="1395"/>
        <w:gridCol w:w="1680"/>
        <w:gridCol w:w="1260"/>
        <w:gridCol w:w="1080"/>
        <w:gridCol w:w="1080"/>
      </w:tblGrid>
      <w:tr w14:paraId="39A82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67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D84D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附件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4E48C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9589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阳山县人民医院医用耗材市场调研表</w:t>
            </w:r>
          </w:p>
        </w:tc>
      </w:tr>
      <w:tr w14:paraId="40160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CE566D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供应商名称：                联系人：          联系电话：              供应商为几级代理：  级</w:t>
            </w:r>
          </w:p>
        </w:tc>
      </w:tr>
      <w:tr w14:paraId="5C1CF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39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2BA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1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56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注册证号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25E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9FC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9B99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材质（进口/国产）</w:t>
            </w:r>
          </w:p>
        </w:tc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F9C2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生产企业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276F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广州医用耗材交易平台价格（元/单位）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88A5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国家医保信息平台广东招采子系统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价格（元/单位）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E48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耗材可单独收费（列出医保收费编码）</w:t>
            </w:r>
          </w:p>
        </w:tc>
        <w:tc>
          <w:tcPr>
            <w:tcW w:w="3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A6E1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耗材不可单独收费，与项目打包收费</w:t>
            </w:r>
          </w:p>
        </w:tc>
      </w:tr>
      <w:tr w14:paraId="2F62C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09D05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15B76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1CDD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1BA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58CB9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7DFB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47DB1C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A0D50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49A3B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73C8"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1D0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医保收费编码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214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打包收费价格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78AB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耗材价格与打包收费占比</w:t>
            </w:r>
          </w:p>
        </w:tc>
      </w:tr>
      <w:tr w14:paraId="6A3BD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8638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B70B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采血管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A01D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6E56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DD0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个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E5FB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国产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FA1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示例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48045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2C44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2E8D"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D363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719BC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770F6">
            <w:pPr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XX%</w:t>
            </w:r>
          </w:p>
        </w:tc>
      </w:tr>
      <w:tr w14:paraId="6922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B3C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A6C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066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A2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9DD1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84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A20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35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CB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CEA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2F93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E44EF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2A05D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2A8A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E55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09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8D5A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48E8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80D2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683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1023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D1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5D3B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0946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F26A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5C69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E5C8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554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A74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E0D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645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9C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12DE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913F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B136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199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854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1663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364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316E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88F7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E705493">
      <w:pPr>
        <w:rPr>
          <w:b/>
          <w:bCs/>
        </w:rPr>
      </w:pPr>
      <w:r>
        <w:rPr>
          <w:rFonts w:hint="eastAsia" w:cs="宋体"/>
          <w:b/>
          <w:bCs/>
          <w:color w:val="333333"/>
          <w:spacing w:val="8"/>
          <w:sz w:val="24"/>
          <w:szCs w:val="24"/>
          <w:lang w:eastAsia="zh-CN"/>
        </w:rPr>
        <w:t>报名耗材序号请按清单序号，不得改变序号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GRjZGYyMDUzMzQ3MWNiZmZkZTcwZDBiYjRiMzFhMGMifQ=="/>
  </w:docVars>
  <w:rsids>
    <w:rsidRoot w:val="1C783D5C"/>
    <w:rsid w:val="000E4B36"/>
    <w:rsid w:val="003840A1"/>
    <w:rsid w:val="00473B4C"/>
    <w:rsid w:val="00492C90"/>
    <w:rsid w:val="00523C1A"/>
    <w:rsid w:val="00B111C2"/>
    <w:rsid w:val="00BF4543"/>
    <w:rsid w:val="00C45FAD"/>
    <w:rsid w:val="00C93DF0"/>
    <w:rsid w:val="1C783D5C"/>
    <w:rsid w:val="2C3B6D4F"/>
    <w:rsid w:val="32C07971"/>
    <w:rsid w:val="4AF044AD"/>
    <w:rsid w:val="7CEC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215</Words>
  <Characters>222</Characters>
  <Lines>2</Lines>
  <Paragraphs>1</Paragraphs>
  <TotalTime>0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2024-03-07T07:16:00Z</dcterms:created>
  <dc:creator>Administrator</dc:creator>
  <cp:lastModifiedBy>小z</cp:lastModifiedBy>
  <dcterms:modified xsi:type="dcterms:W3CDTF">2026-05-09T03:46:54Z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323D8C3811EE43C1AA8C7225A9287592_11</vt:lpwstr>
  </property>
  <property fmtid="{D5CDD505-2E9C-101B-9397-08002B2CF9AE}" pid="4" name="KSOTemplateDocerSaveRecord">
    <vt:lpwstr>eyJoZGlkIjoiNjcwN2Q5YWU1Mzc3ZTg2ZDRkMmU5YTNiMjQ0YWQ5ZGQiLCJ1c2VySWQiOiI0MzEwODE2NDgifQ==</vt:lpwstr>
  </property>
</Properties>
</file>