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D4142">
      <w:pPr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 w14:paraId="2391E701">
      <w:pPr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附件</w:t>
      </w:r>
      <w:r>
        <w:rPr>
          <w:rFonts w:ascii="宋体" w:hAnsi="宋体" w:cs="宋体"/>
          <w:color w:val="000000"/>
          <w:kern w:val="0"/>
          <w:sz w:val="24"/>
          <w:szCs w:val="24"/>
        </w:rPr>
        <w:t>1</w:t>
      </w:r>
    </w:p>
    <w:p w14:paraId="19909330">
      <w:pPr>
        <w:jc w:val="center"/>
        <w:rPr>
          <w:rFonts w:ascii="宋体" w:cs="宋体"/>
          <w:b/>
          <w:bCs/>
          <w:color w:val="000000"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color w:val="000000"/>
          <w:kern w:val="0"/>
          <w:sz w:val="40"/>
          <w:szCs w:val="40"/>
        </w:rPr>
        <w:t>阳山县人民医院</w:t>
      </w:r>
    </w:p>
    <w:p w14:paraId="66CF0420">
      <w:pPr>
        <w:jc w:val="center"/>
        <w:rPr>
          <w:rFonts w:ascii="宋体" w:cs="Times New Roman"/>
          <w:b/>
          <w:bCs/>
          <w:color w:val="000000"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color w:val="000000"/>
          <w:kern w:val="0"/>
          <w:sz w:val="40"/>
          <w:szCs w:val="40"/>
        </w:rPr>
        <w:t>项目技术论证或</w:t>
      </w:r>
      <w:r>
        <w:rPr>
          <w:rFonts w:hint="eastAsia" w:ascii="宋体" w:hAnsi="宋体" w:cs="宋体"/>
          <w:b/>
          <w:bCs/>
          <w:color w:val="000000"/>
          <w:kern w:val="0"/>
          <w:sz w:val="40"/>
          <w:szCs w:val="40"/>
          <w:lang w:val="en-US" w:eastAsia="zh-CN"/>
        </w:rPr>
        <w:t>磋商</w:t>
      </w:r>
      <w:r>
        <w:rPr>
          <w:rFonts w:hint="eastAsia" w:ascii="宋体" w:hAnsi="宋体" w:cs="宋体"/>
          <w:b/>
          <w:bCs/>
          <w:color w:val="000000"/>
          <w:kern w:val="0"/>
          <w:sz w:val="40"/>
          <w:szCs w:val="40"/>
          <w:lang w:eastAsia="zh-CN"/>
        </w:rPr>
        <w:t>（遴选）</w:t>
      </w:r>
      <w:r>
        <w:rPr>
          <w:rFonts w:hint="eastAsia" w:ascii="宋体" w:hAnsi="宋体" w:cs="宋体"/>
          <w:b/>
          <w:bCs/>
          <w:color w:val="000000"/>
          <w:kern w:val="0"/>
          <w:sz w:val="40"/>
          <w:szCs w:val="40"/>
        </w:rPr>
        <w:t>报名表</w:t>
      </w:r>
    </w:p>
    <w:p w14:paraId="29BBD929">
      <w:pPr>
        <w:jc w:val="center"/>
        <w:rPr>
          <w:rFonts w:ascii="宋体" w:cs="宋体"/>
          <w:b/>
          <w:bCs/>
          <w:color w:val="000000"/>
          <w:kern w:val="0"/>
          <w:sz w:val="40"/>
          <w:szCs w:val="40"/>
        </w:rPr>
      </w:pPr>
    </w:p>
    <w:tbl>
      <w:tblPr>
        <w:tblStyle w:val="4"/>
        <w:tblW w:w="9922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4098"/>
        <w:gridCol w:w="1620"/>
        <w:gridCol w:w="2434"/>
      </w:tblGrid>
      <w:tr w14:paraId="3BC39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A322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8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7FC86"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阳山县人民医院电梯（19台）维护保养服务采购项目</w:t>
            </w:r>
            <w:bookmarkEnd w:id="0"/>
          </w:p>
        </w:tc>
      </w:tr>
      <w:tr w14:paraId="4BE13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90EC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8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A6203">
            <w:pPr>
              <w:jc w:val="center"/>
              <w:rPr>
                <w:rFonts w:ascii="黑体" w:hAnsi="宋体" w:eastAsia="黑体" w:cs="Times New Roman"/>
                <w:color w:val="000000"/>
                <w:sz w:val="36"/>
                <w:szCs w:val="36"/>
              </w:rPr>
            </w:pPr>
          </w:p>
        </w:tc>
      </w:tr>
      <w:tr w14:paraId="5FDC5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B9B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F8BFF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2E752">
            <w:pPr>
              <w:jc w:val="center"/>
              <w:rPr>
                <w:rFonts w:hint="eastAsia" w:ascii="宋体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469F8">
            <w:pPr>
              <w:jc w:val="center"/>
              <w:rPr>
                <w:rFonts w:ascii="黑体" w:hAnsi="宋体" w:eastAsia="黑体" w:cs="Times New Roman"/>
                <w:color w:val="000000"/>
                <w:sz w:val="36"/>
                <w:szCs w:val="36"/>
              </w:rPr>
            </w:pPr>
          </w:p>
        </w:tc>
      </w:tr>
      <w:tr w14:paraId="37625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3CB5F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资质情况：</w:t>
            </w:r>
          </w:p>
        </w:tc>
        <w:tc>
          <w:tcPr>
            <w:tcW w:w="8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14DAC">
            <w:pPr>
              <w:widowControl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需提供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相关复印件：《授权函》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；《营业执照》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，</w:t>
            </w:r>
          </w:p>
          <w:p w14:paraId="57953D89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补充：</w:t>
            </w:r>
          </w:p>
        </w:tc>
      </w:tr>
    </w:tbl>
    <w:p w14:paraId="01C2051A">
      <w:pPr>
        <w:jc w:val="center"/>
        <w:rPr>
          <w:rFonts w:ascii="宋体" w:cs="宋体"/>
        </w:rPr>
      </w:pPr>
    </w:p>
    <w:p w14:paraId="7077524A">
      <w:pPr>
        <w:rPr>
          <w:rFonts w:ascii="宋体" w:cs="宋体"/>
        </w:rPr>
      </w:pPr>
    </w:p>
    <w:p w14:paraId="09B819FF">
      <w:pPr>
        <w:rPr>
          <w:rFonts w:hint="eastAsia" w:ascii="宋体" w:cs="宋体"/>
          <w:sz w:val="24"/>
          <w:szCs w:val="24"/>
        </w:rPr>
      </w:pPr>
      <w:r>
        <w:rPr>
          <w:rFonts w:hint="eastAsia" w:ascii="宋体" w:cs="宋体"/>
          <w:sz w:val="24"/>
          <w:szCs w:val="24"/>
        </w:rPr>
        <w:t>公司名称（盖章）</w:t>
      </w:r>
      <w:r>
        <w:rPr>
          <w:rFonts w:hint="eastAsia" w:ascii="宋体" w:cs="宋体"/>
          <w:sz w:val="24"/>
          <w:szCs w:val="24"/>
          <w:lang w:eastAsia="zh-CN"/>
        </w:rPr>
        <w:t>：</w:t>
      </w:r>
      <w:r>
        <w:rPr>
          <w:rFonts w:hint="eastAsia" w:ascii="宋体" w:cs="宋体"/>
          <w:sz w:val="24"/>
          <w:szCs w:val="24"/>
        </w:rPr>
        <w:t xml:space="preserve">                                         </w:t>
      </w:r>
    </w:p>
    <w:p w14:paraId="270E0362">
      <w:pPr>
        <w:rPr>
          <w:rFonts w:hint="eastAsia" w:ascii="宋体" w:cs="宋体"/>
          <w:sz w:val="24"/>
          <w:szCs w:val="24"/>
        </w:rPr>
      </w:pPr>
    </w:p>
    <w:p w14:paraId="02A34331">
      <w:pPr>
        <w:rPr>
          <w:rFonts w:ascii="宋体" w:cs="宋体"/>
          <w:sz w:val="24"/>
          <w:szCs w:val="24"/>
        </w:rPr>
      </w:pPr>
      <w:r>
        <w:rPr>
          <w:rFonts w:hint="eastAsia" w:ascii="宋体" w:cs="宋体"/>
          <w:sz w:val="24"/>
          <w:szCs w:val="24"/>
        </w:rPr>
        <w:t xml:space="preserve"> 日期：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GRjZGYyMDUzMzQ3MWNiZmZkZTcwZDBiYjRiMzFhMGMifQ=="/>
  </w:docVars>
  <w:rsids>
    <w:rsidRoot w:val="56713561"/>
    <w:rsid w:val="001D1B22"/>
    <w:rsid w:val="0025257F"/>
    <w:rsid w:val="002A4673"/>
    <w:rsid w:val="002F6EA7"/>
    <w:rsid w:val="003F3848"/>
    <w:rsid w:val="004D7681"/>
    <w:rsid w:val="004E2577"/>
    <w:rsid w:val="0057688D"/>
    <w:rsid w:val="00682AFF"/>
    <w:rsid w:val="00820691"/>
    <w:rsid w:val="008346FD"/>
    <w:rsid w:val="00892DAB"/>
    <w:rsid w:val="008B14B1"/>
    <w:rsid w:val="009A3C6F"/>
    <w:rsid w:val="00A75A63"/>
    <w:rsid w:val="00B908F6"/>
    <w:rsid w:val="00C54A08"/>
    <w:rsid w:val="00C9697C"/>
    <w:rsid w:val="00DC23B0"/>
    <w:rsid w:val="00E851C3"/>
    <w:rsid w:val="1BF31BB6"/>
    <w:rsid w:val="56713561"/>
    <w:rsid w:val="6CEF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1"/>
    <w:basedOn w:val="5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41"/>
    <w:basedOn w:val="5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Calibri" w:hAnsi="Calibri" w:cs="Calibri"/>
      <w:kern w:val="2"/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305</Words>
  <Characters>305</Characters>
  <Lines>2</Lines>
  <Paragraphs>1</Paragraphs>
  <TotalTime>9</TotalTime>
  <ScaleCrop>false</ScaleCrop>
  <LinksUpToDate>false</LinksUpToDate>
  <CharactersWithSpaces>368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2022-07-14T03:10:00Z</dcterms:created>
  <dc:creator>Administrator</dc:creator>
  <cp:lastModifiedBy>空人生</cp:lastModifiedBy>
  <dcterms:modified xsi:type="dcterms:W3CDTF">2025-12-17T15:07:29Z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92233159F14547F1AA6DE01455F50E65</vt:lpwstr>
  </property>
  <property fmtid="{D5CDD505-2E9C-101B-9397-08002B2CF9AE}" pid="4" name="KSOTemplateDocerSaveRecord">
    <vt:lpwstr>eyJoZGlkIjoiNTAwOGE3NjFkMGM2OGI3NmFjMjY0YTBkN2U1OGQ0YzYiLCJ1c2VySWQiOiIxNTU1NDkzNTAyIn0=</vt:lpwstr>
  </property>
</Properties>
</file>