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5" w:type="dxa"/>
        <w:tblInd w:w="93" w:type="dxa"/>
        <w:tblLayout w:type="fixed"/>
        <w:tblLook w:val="04A0"/>
      </w:tblPr>
      <w:tblGrid>
        <w:gridCol w:w="610"/>
        <w:gridCol w:w="1673"/>
        <w:gridCol w:w="1134"/>
        <w:gridCol w:w="1134"/>
        <w:gridCol w:w="993"/>
        <w:gridCol w:w="1000"/>
        <w:gridCol w:w="935"/>
        <w:gridCol w:w="1221"/>
        <w:gridCol w:w="1158"/>
        <w:gridCol w:w="650"/>
        <w:gridCol w:w="697"/>
        <w:gridCol w:w="745"/>
        <w:gridCol w:w="734"/>
        <w:gridCol w:w="1559"/>
        <w:gridCol w:w="1102"/>
      </w:tblGrid>
      <w:tr w:rsidR="00476462">
        <w:trPr>
          <w:trHeight w:val="2139"/>
        </w:trPr>
        <w:tc>
          <w:tcPr>
            <w:tcW w:w="153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462" w:rsidRPr="00D47BF5" w:rsidRDefault="00627326" w:rsidP="00D47BF5">
            <w:pPr>
              <w:widowControl/>
              <w:jc w:val="left"/>
              <w:textAlignment w:val="center"/>
              <w:rPr>
                <w:rFonts w:ascii="MS Mincho" w:hAnsi="MS Mincho" w:cs="MS Mincho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附件3                        产品报价表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br/>
              <w:t>报名公司：</w:t>
            </w:r>
            <w:r>
              <w:rPr>
                <w:rStyle w:val="font71"/>
                <w:rFonts w:hint="default"/>
              </w:rPr>
              <w:t xml:space="preserve">                      </w:t>
            </w:r>
            <w:r w:rsidR="00D47BF5">
              <w:rPr>
                <w:rStyle w:val="font71"/>
                <w:rFonts w:hint="default"/>
              </w:rPr>
              <w:t xml:space="preserve">         </w:t>
            </w:r>
            <w:r>
              <w:rPr>
                <w:rStyle w:val="font71"/>
                <w:rFonts w:hint="default"/>
              </w:rPr>
              <w:t xml:space="preserve">  </w:t>
            </w:r>
            <w:r>
              <w:rPr>
                <w:rStyle w:val="font31"/>
                <w:rFonts w:hint="default"/>
              </w:rPr>
              <w:t xml:space="preserve"> 项目类别：</w:t>
            </w:r>
            <w:r>
              <w:rPr>
                <w:rStyle w:val="font91"/>
                <w:rFonts w:hint="default"/>
              </w:rPr>
              <w:t>例：</w:t>
            </w:r>
            <w:r w:rsidR="00013A44">
              <w:rPr>
                <w:rStyle w:val="font71"/>
                <w:rFonts w:hint="default"/>
              </w:rPr>
              <w:t>1</w:t>
            </w:r>
            <w:r>
              <w:rPr>
                <w:rStyle w:val="font71"/>
                <w:rFonts w:hint="default"/>
              </w:rPr>
              <w:t>、</w:t>
            </w:r>
            <w:r w:rsidR="00013A44">
              <w:rPr>
                <w:rStyle w:val="font71"/>
                <w:rFonts w:hint="default"/>
              </w:rPr>
              <w:t>生殖激素类</w:t>
            </w:r>
            <w:r w:rsidR="00D47BF5">
              <w:rPr>
                <w:rStyle w:val="font71"/>
                <w:rFonts w:hint="default"/>
              </w:rPr>
              <w:t xml:space="preserve">     </w:t>
            </w:r>
            <w:r>
              <w:rPr>
                <w:rStyle w:val="font71"/>
                <w:rFonts w:hint="default"/>
              </w:rPr>
              <w:t xml:space="preserve">   </w:t>
            </w:r>
            <w:r>
              <w:rPr>
                <w:rStyle w:val="font71"/>
                <w:rFonts w:hint="default"/>
              </w:rPr>
              <w:br/>
              <w:t xml:space="preserve">设备报价：      </w:t>
            </w:r>
            <w:r w:rsidR="00013A44">
              <w:rPr>
                <w:rStyle w:val="font71"/>
                <w:rFonts w:hint="default"/>
              </w:rPr>
              <w:t xml:space="preserve"> </w:t>
            </w:r>
            <w:r w:rsidRPr="00013A44">
              <w:rPr>
                <w:rStyle w:val="font71"/>
                <w:rFonts w:hint="default"/>
                <w:u w:val="none"/>
              </w:rPr>
              <w:t>元</w:t>
            </w:r>
            <w:r w:rsidR="00013A44">
              <w:rPr>
                <w:rStyle w:val="font71"/>
                <w:rFonts w:hint="default"/>
                <w:u w:val="none"/>
              </w:rPr>
              <w:t>，设备使用期限</w:t>
            </w:r>
            <w:r w:rsidR="00013A44" w:rsidRPr="00013A44">
              <w:rPr>
                <w:rStyle w:val="font71"/>
                <w:rFonts w:hint="default"/>
              </w:rPr>
              <w:t xml:space="preserve">       </w:t>
            </w:r>
            <w:r w:rsidR="00013A44">
              <w:rPr>
                <w:rStyle w:val="font71"/>
                <w:rFonts w:hint="default"/>
                <w:u w:val="none"/>
              </w:rPr>
              <w:t>年，设备保修年限</w:t>
            </w:r>
            <w:r w:rsidR="00013A44" w:rsidRPr="00013A44">
              <w:rPr>
                <w:rStyle w:val="font71"/>
                <w:rFonts w:hint="default"/>
              </w:rPr>
              <w:t xml:space="preserve">         </w:t>
            </w:r>
            <w:r w:rsidR="00013A44">
              <w:rPr>
                <w:rStyle w:val="font71"/>
                <w:rFonts w:hint="default"/>
                <w:u w:val="none"/>
              </w:rPr>
              <w:t>年</w:t>
            </w:r>
            <w:r w:rsidR="00D47BF5">
              <w:rPr>
                <w:rStyle w:val="font71"/>
                <w:rFonts w:hint="default"/>
                <w:u w:val="none"/>
              </w:rPr>
              <w:t>或</w:t>
            </w:r>
            <w:r w:rsidR="00D47BF5">
              <w:rPr>
                <w:rStyle w:val="font71"/>
                <w:rFonts w:ascii="MS Mincho" w:eastAsiaTheme="minorEastAsia" w:hAnsi="MS Mincho" w:cs="MS Mincho" w:hint="default"/>
                <w:u w:val="none"/>
              </w:rPr>
              <w:t>□</w:t>
            </w:r>
            <w:r w:rsidR="00D47BF5">
              <w:rPr>
                <w:rStyle w:val="font71"/>
                <w:rFonts w:ascii="MS Mincho" w:eastAsiaTheme="minorEastAsia" w:hAnsi="MS Mincho" w:cs="MS Mincho" w:hint="default"/>
                <w:u w:val="none"/>
              </w:rPr>
              <w:t>终身保修</w:t>
            </w:r>
          </w:p>
        </w:tc>
      </w:tr>
      <w:tr w:rsidR="00013A44" w:rsidTr="00013A44">
        <w:trPr>
          <w:trHeight w:val="11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注册证名称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注册证号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报价（元）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省平台价格（元）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广州市平台价格（元）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最小包装规格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试剂报价每人份金额（元）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消耗品每人份金额（元）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报价比基准价下降金额（元）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报价比基准价下降幅度（%）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基准价（元）</w:t>
            </w:r>
          </w:p>
        </w:tc>
      </w:tr>
      <w:tr w:rsidR="00013A44" w:rsidTr="00013A44">
        <w:trPr>
          <w:trHeight w:val="45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Pr="00013A44" w:rsidRDefault="00013A44" w:rsidP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13A44" w:rsidTr="00013A44">
        <w:trPr>
          <w:trHeight w:val="45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Pr="00013A44" w:rsidRDefault="00013A44" w:rsidP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013A44" w:rsidTr="00013A44">
        <w:trPr>
          <w:trHeight w:val="45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Pr="00013A44" w:rsidRDefault="00013A44" w:rsidP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3A44" w:rsidTr="00013A44">
        <w:trPr>
          <w:trHeight w:val="45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Pr="00013A44" w:rsidRDefault="00013A44" w:rsidP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3A44" w:rsidTr="00013A44">
        <w:trPr>
          <w:trHeight w:val="45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Pr="00013A44" w:rsidRDefault="00013A44" w:rsidP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3A44" w:rsidTr="00013A44">
        <w:trPr>
          <w:trHeight w:val="45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Pr="00013A44" w:rsidRDefault="00013A44" w:rsidP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3A44" w:rsidTr="00013A44">
        <w:trPr>
          <w:trHeight w:val="45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Pr="00013A44" w:rsidRDefault="00013A44" w:rsidP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3A44" w:rsidTr="00013A44">
        <w:trPr>
          <w:trHeight w:val="45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3A44" w:rsidRDefault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Pr="00013A44" w:rsidRDefault="00013A44" w:rsidP="00013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44" w:rsidRDefault="00013A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6462">
        <w:trPr>
          <w:trHeight w:val="297"/>
        </w:trPr>
        <w:tc>
          <w:tcPr>
            <w:tcW w:w="15345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462" w:rsidRDefault="006273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备注：1.消耗品每人份金额指质控、定标、清洗、反应杯、吸嘴、取样刷等所有合计每人份的运营成本金额。</w:t>
            </w:r>
          </w:p>
        </w:tc>
      </w:tr>
      <w:tr w:rsidR="00476462">
        <w:trPr>
          <w:trHeight w:val="288"/>
        </w:trPr>
        <w:tc>
          <w:tcPr>
            <w:tcW w:w="153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462" w:rsidRDefault="006273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2.基准价请参考</w:t>
            </w:r>
            <w:r w:rsidR="004D27ED" w:rsidRPr="004D27E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附件4：阳山县人民医院检验试剂遴选清单</w:t>
            </w:r>
          </w:p>
        </w:tc>
      </w:tr>
      <w:tr w:rsidR="00476462">
        <w:trPr>
          <w:trHeight w:val="288"/>
        </w:trPr>
        <w:tc>
          <w:tcPr>
            <w:tcW w:w="153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462" w:rsidRDefault="006273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3.报价比基准价下降金额=基准价-试剂报价每人份金额</w:t>
            </w:r>
          </w:p>
        </w:tc>
      </w:tr>
      <w:tr w:rsidR="00476462">
        <w:trPr>
          <w:trHeight w:val="288"/>
        </w:trPr>
        <w:tc>
          <w:tcPr>
            <w:tcW w:w="153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462" w:rsidRDefault="0062732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4.报价比基准价下降幅度=（基准价-试剂报价每人份金额）/基准价*100%</w:t>
            </w:r>
          </w:p>
        </w:tc>
      </w:tr>
    </w:tbl>
    <w:p w:rsidR="00476462" w:rsidRDefault="00476462" w:rsidP="00013A44">
      <w:bookmarkStart w:id="0" w:name="_GoBack"/>
      <w:bookmarkEnd w:id="0"/>
    </w:p>
    <w:sectPr w:rsidR="00476462" w:rsidSect="00476462">
      <w:pgSz w:w="16838" w:h="11906" w:orient="landscape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16E" w:rsidRDefault="005A316E" w:rsidP="00013A44">
      <w:r>
        <w:separator/>
      </w:r>
    </w:p>
  </w:endnote>
  <w:endnote w:type="continuationSeparator" w:id="0">
    <w:p w:rsidR="005A316E" w:rsidRDefault="005A316E" w:rsidP="00013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16E" w:rsidRDefault="005A316E" w:rsidP="00013A44">
      <w:r>
        <w:separator/>
      </w:r>
    </w:p>
  </w:footnote>
  <w:footnote w:type="continuationSeparator" w:id="0">
    <w:p w:rsidR="005A316E" w:rsidRDefault="005A316E" w:rsidP="00013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RjZGYyMDUzMzQ3MWNiZmZkZTcwZDBiYjRiMzFhMGMifQ=="/>
  </w:docVars>
  <w:rsids>
    <w:rsidRoot w:val="56713561"/>
    <w:rsid w:val="00013A44"/>
    <w:rsid w:val="002560F8"/>
    <w:rsid w:val="00476462"/>
    <w:rsid w:val="004D27ED"/>
    <w:rsid w:val="005A316E"/>
    <w:rsid w:val="00627326"/>
    <w:rsid w:val="00D47BF5"/>
    <w:rsid w:val="24400608"/>
    <w:rsid w:val="5671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4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47646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47646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rsid w:val="00476462"/>
    <w:rPr>
      <w:rFonts w:ascii="宋体" w:eastAsia="宋体" w:hAnsi="宋体" w:cs="宋体" w:hint="eastAsia"/>
      <w:b/>
      <w:bCs/>
      <w:color w:val="000000"/>
      <w:sz w:val="36"/>
      <w:szCs w:val="36"/>
      <w:u w:val="single"/>
    </w:rPr>
  </w:style>
  <w:style w:type="character" w:customStyle="1" w:styleId="font31">
    <w:name w:val="font31"/>
    <w:basedOn w:val="a0"/>
    <w:rsid w:val="00476462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81">
    <w:name w:val="font81"/>
    <w:basedOn w:val="a0"/>
    <w:rsid w:val="00476462"/>
    <w:rPr>
      <w:rFonts w:ascii="宋体" w:eastAsia="宋体" w:hAnsi="宋体" w:cs="宋体" w:hint="eastAsia"/>
      <w:b/>
      <w:bCs/>
      <w:color w:val="000000"/>
      <w:sz w:val="28"/>
      <w:szCs w:val="28"/>
      <w:u w:val="single"/>
    </w:rPr>
  </w:style>
  <w:style w:type="character" w:customStyle="1" w:styleId="font91">
    <w:name w:val="font91"/>
    <w:basedOn w:val="a0"/>
    <w:rsid w:val="00476462"/>
    <w:rPr>
      <w:rFonts w:ascii="宋体" w:eastAsia="宋体" w:hAnsi="宋体" w:cs="宋体" w:hint="eastAsia"/>
      <w:b/>
      <w:bCs/>
      <w:color w:val="FF0000"/>
      <w:sz w:val="36"/>
      <w:szCs w:val="36"/>
      <w:u w:val="none"/>
    </w:rPr>
  </w:style>
  <w:style w:type="character" w:customStyle="1" w:styleId="font01">
    <w:name w:val="font01"/>
    <w:basedOn w:val="a0"/>
    <w:rsid w:val="00476462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013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3A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13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3A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2022-07-14T03:10:00Z</dcterms:created>
  <dcterms:modified xsi:type="dcterms:W3CDTF">2023-07-26T04:01:00Z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19EC1C1D06AF4E64A41C6F92DBB7B971</vt:lpwstr>
  </property>
</Properties>
</file>