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E8" w:rsidRDefault="00F01AE8" w:rsidP="00F01AE8">
      <w:pPr>
        <w:jc w:val="left"/>
        <w:rPr>
          <w:rFonts w:ascii="宋体" w:cs="宋体" w:hint="eastAsia"/>
          <w:sz w:val="36"/>
          <w:szCs w:val="36"/>
        </w:rPr>
      </w:pPr>
      <w:r>
        <w:rPr>
          <w:rFonts w:ascii="宋体" w:cs="宋体" w:hint="eastAsia"/>
          <w:sz w:val="36"/>
          <w:szCs w:val="36"/>
        </w:rPr>
        <w:t>附件1</w:t>
      </w:r>
    </w:p>
    <w:p w:rsidR="001D1B22" w:rsidRPr="00054257" w:rsidRDefault="00054257" w:rsidP="00054257">
      <w:pPr>
        <w:jc w:val="center"/>
        <w:rPr>
          <w:rFonts w:ascii="宋体" w:cs="宋体"/>
          <w:sz w:val="36"/>
          <w:szCs w:val="36"/>
        </w:rPr>
      </w:pPr>
      <w:r w:rsidRPr="00054257">
        <w:rPr>
          <w:rFonts w:ascii="宋体" w:cs="宋体" w:hint="eastAsia"/>
          <w:sz w:val="36"/>
          <w:szCs w:val="36"/>
        </w:rPr>
        <w:t>阳山县人民医院</w:t>
      </w:r>
    </w:p>
    <w:p w:rsidR="00054257" w:rsidRPr="00054257" w:rsidRDefault="00054257" w:rsidP="00054257">
      <w:pPr>
        <w:jc w:val="center"/>
        <w:rPr>
          <w:rFonts w:ascii="宋体" w:cs="宋体"/>
          <w:sz w:val="36"/>
          <w:szCs w:val="36"/>
        </w:rPr>
      </w:pPr>
      <w:r w:rsidRPr="00054257">
        <w:rPr>
          <w:rFonts w:ascii="宋体" w:cs="宋体" w:hint="eastAsia"/>
          <w:sz w:val="36"/>
          <w:szCs w:val="36"/>
        </w:rPr>
        <w:t>设备器械技术论证及院内采购报名表</w:t>
      </w:r>
    </w:p>
    <w:tbl>
      <w:tblPr>
        <w:tblW w:w="9750" w:type="dxa"/>
        <w:tblInd w:w="93" w:type="dxa"/>
        <w:tblLook w:val="04A0"/>
      </w:tblPr>
      <w:tblGrid>
        <w:gridCol w:w="1377"/>
        <w:gridCol w:w="3426"/>
        <w:gridCol w:w="2358"/>
        <w:gridCol w:w="2589"/>
      </w:tblGrid>
      <w:tr w:rsidR="00054257" w:rsidRPr="00054257" w:rsidTr="00002D2F">
        <w:trPr>
          <w:trHeight w:hRule="exact" w:val="56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02D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02D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02D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02D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超短波治疗仪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中频电疗仪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抢救车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防压疮气垫床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转运平车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护理车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治疗车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轮椅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治疗车二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护理车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二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F01AE8" w:rsidRPr="00054257" w:rsidTr="00002D2F">
        <w:trPr>
          <w:trHeight w:hRule="exact" w:val="567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E8" w:rsidRPr="00735779" w:rsidRDefault="00F01AE8" w:rsidP="00DC19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357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啫喱垫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E8" w:rsidRPr="00054257" w:rsidRDefault="00F01AE8" w:rsidP="00002D2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05425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054257" w:rsidRPr="00054257" w:rsidTr="00054257">
        <w:trPr>
          <w:trHeight w:val="665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542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D2F" w:rsidRPr="00E851C3" w:rsidRDefault="00002D2F" w:rsidP="00002D2F"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有相关复印件打“√”：《授权函》□；</w:t>
            </w:r>
            <w:r w:rsidRPr="00E851C3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《医疗器械生产许可证》□，《医疗器械经营许可证》□</w:t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，《中华人民共和国医疗器械注册证》□，《营业执照》□，</w:t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《税务登记证》□，《组织机构代码证》□或（三合一）证件□，包括厂家（加盖公章）□；</w:t>
            </w:r>
          </w:p>
          <w:p w:rsidR="00002D2F" w:rsidRDefault="00002D2F" w:rsidP="00002D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51C3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补充：</w:t>
            </w:r>
          </w:p>
          <w:p w:rsidR="00002D2F" w:rsidRDefault="00002D2F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02D2F" w:rsidRDefault="00002D2F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02D2F" w:rsidRDefault="00002D2F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4257" w:rsidRPr="00054257" w:rsidRDefault="00054257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54257" w:rsidRPr="00054257" w:rsidTr="00054257">
        <w:trPr>
          <w:trHeight w:val="665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57" w:rsidRPr="00054257" w:rsidRDefault="00054257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257" w:rsidRPr="00054257" w:rsidRDefault="00054257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54257" w:rsidRPr="00054257" w:rsidTr="00054257">
        <w:trPr>
          <w:trHeight w:val="870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57" w:rsidRPr="00054257" w:rsidRDefault="00054257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257" w:rsidRPr="00054257" w:rsidRDefault="00054257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54257" w:rsidRPr="00054257" w:rsidTr="00054257">
        <w:trPr>
          <w:trHeight w:val="572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542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542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542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4257" w:rsidRPr="00054257" w:rsidTr="00054257">
        <w:trPr>
          <w:trHeight w:val="388"/>
        </w:trPr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257" w:rsidRPr="00054257" w:rsidRDefault="00054257" w:rsidP="000542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42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日期：</w:t>
            </w:r>
          </w:p>
        </w:tc>
      </w:tr>
    </w:tbl>
    <w:p w:rsidR="00054257" w:rsidRPr="00E851C3" w:rsidRDefault="00054257" w:rsidP="00054257">
      <w:pPr>
        <w:jc w:val="center"/>
        <w:rPr>
          <w:rFonts w:ascii="宋体" w:cs="宋体"/>
          <w:sz w:val="24"/>
          <w:szCs w:val="24"/>
        </w:rPr>
      </w:pPr>
    </w:p>
    <w:sectPr w:rsidR="00054257" w:rsidRPr="00E851C3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1E" w:rsidRDefault="00F5711E" w:rsidP="00E851C3">
      <w:r>
        <w:separator/>
      </w:r>
    </w:p>
  </w:endnote>
  <w:endnote w:type="continuationSeparator" w:id="0">
    <w:p w:rsidR="00F5711E" w:rsidRDefault="00F5711E" w:rsidP="00E8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1E" w:rsidRDefault="00F5711E" w:rsidP="00E851C3">
      <w:r>
        <w:separator/>
      </w:r>
    </w:p>
  </w:footnote>
  <w:footnote w:type="continuationSeparator" w:id="0">
    <w:p w:rsidR="00F5711E" w:rsidRDefault="00F5711E" w:rsidP="00E85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002D2F"/>
    <w:rsid w:val="00054257"/>
    <w:rsid w:val="001D1B22"/>
    <w:rsid w:val="002A4673"/>
    <w:rsid w:val="003A6641"/>
    <w:rsid w:val="003F3848"/>
    <w:rsid w:val="004D7681"/>
    <w:rsid w:val="0057688D"/>
    <w:rsid w:val="00682AFF"/>
    <w:rsid w:val="0068425C"/>
    <w:rsid w:val="007A0AB6"/>
    <w:rsid w:val="00820691"/>
    <w:rsid w:val="008346FD"/>
    <w:rsid w:val="00981302"/>
    <w:rsid w:val="009A3C6F"/>
    <w:rsid w:val="00B908F6"/>
    <w:rsid w:val="00C308AA"/>
    <w:rsid w:val="00E851C3"/>
    <w:rsid w:val="00F01AE8"/>
    <w:rsid w:val="00F5711E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E8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1C3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1C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2022-07-14T03:10:00Z</dcterms:created>
  <dcterms:modified xsi:type="dcterms:W3CDTF">2023-05-26T02:58:00Z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