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95" w:type="dxa"/>
        <w:tblInd w:w="93" w:type="dxa"/>
        <w:tblLook w:val="04A0"/>
      </w:tblPr>
      <w:tblGrid>
        <w:gridCol w:w="750"/>
        <w:gridCol w:w="3555"/>
        <w:gridCol w:w="2670"/>
        <w:gridCol w:w="525"/>
        <w:gridCol w:w="4680"/>
        <w:gridCol w:w="915"/>
      </w:tblGrid>
      <w:tr w:rsidR="00241D1B">
        <w:trPr>
          <w:trHeight w:val="600"/>
        </w:trPr>
        <w:tc>
          <w:tcPr>
            <w:tcW w:w="130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心血管内科介入耗材</w:t>
            </w:r>
            <w:r w:rsidR="00D751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遴选目录</w:t>
            </w:r>
          </w:p>
        </w:tc>
      </w:tr>
      <w:tr w:rsidR="00241D1B" w:rsidTr="00D75199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耗材名称（仅作参考，非唯一标识）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参考规格（仅作参考，非唯一标识）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拟选品牌数</w:t>
            </w:r>
          </w:p>
        </w:tc>
      </w:tr>
      <w:tr w:rsidR="00142B70" w:rsidTr="00D75199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桡动脉压迫止血带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SCW-ZXD-2（旋钮式）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主要供桡动脉导管插管术后压迫止血用。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8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股动脉压迫止血器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YM-GU-1229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适用于经股、桡动脉介入手术后动脉穿刺点闭合止血时使用。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一次性使用造影剂推注器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SCW-CCS-010P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在临床介入手术中，用于造影剂的手动推入。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6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一次性使用三联三通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RR0585.2-3SM-P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适用于介入手术中器械间的连接及流路控制。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一次性使用血压传感器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DPT-248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供测量患者的动脉压和中心静脉压。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一次性使用压力延长管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3.81MM*100</w:t>
            </w:r>
            <w:r>
              <w:rPr>
                <w:rStyle w:val="font21"/>
                <w:rFonts w:hint="default"/>
              </w:rPr>
              <w:t>CM*1200PSI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适用于压力监测管路的连接、输液、输血转向。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一次性使用介入包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冠脉介入 1包/袋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为临床冠脉介入手术专用的一次性用品。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除颤电极片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MR60(成人）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适用于迈瑞D3或科曼S6除颤仪使用，在冠脉介入术中使用时，不影响血管病变部位暴露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142B70" w:rsidTr="00D75199">
        <w:trPr>
          <w:trHeight w:val="8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造影导丝（泥鳅导丝、260cm）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RF*GA35263M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用于血管内诊断或介入治疗手术中引导导管的插入。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8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造影导丝（普通导丝、150cm）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J035150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用于血管内诊断或介入治疗手术中引导导管的插入。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8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血栓抽吸导管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Rebirth Pro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适用于从动脉系统的血管中移除和抽吸栓塞物(血栓/碎物),以及存在或不存在血管闭塞时,可进一步选择注入/输送造影剂或药物。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8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导引延长导管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TELE6F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可与导引导管结合使用，可进入冠状脉管系统和/或外周脉管系统的不连续区域，并可辅助放置介入器械。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42B70" w:rsidTr="00D75199">
        <w:trPr>
          <w:trHeight w:val="8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冠状动脉药物球囊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Dissolve，各规格型号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适用于小血管(直径&lt;2.75mm)病变、支架内再狭窄、高出血风险患者冠脉介入治疗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B70" w:rsidRDefault="00142B70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241D1B" w:rsidRDefault="00241D1B"/>
    <w:sectPr w:rsidR="00241D1B" w:rsidSect="00241D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4BF" w:rsidRDefault="00C034BF" w:rsidP="004D25FE">
      <w:r>
        <w:separator/>
      </w:r>
    </w:p>
  </w:endnote>
  <w:endnote w:type="continuationSeparator" w:id="0">
    <w:p w:rsidR="00C034BF" w:rsidRDefault="00C034BF" w:rsidP="004D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4BF" w:rsidRDefault="00C034BF" w:rsidP="004D25FE">
      <w:r>
        <w:separator/>
      </w:r>
    </w:p>
  </w:footnote>
  <w:footnote w:type="continuationSeparator" w:id="0">
    <w:p w:rsidR="00C034BF" w:rsidRDefault="00C034BF" w:rsidP="004D2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A1NzgyNjg0NGZjYzBlNWFmMzkzOTYxYTA5ZDUwYTYifQ=="/>
  </w:docVars>
  <w:rsids>
    <w:rsidRoot w:val="4CBF4513"/>
    <w:rsid w:val="00142B70"/>
    <w:rsid w:val="001F6E6B"/>
    <w:rsid w:val="00241D1B"/>
    <w:rsid w:val="004D25FE"/>
    <w:rsid w:val="008D3144"/>
    <w:rsid w:val="00C034BF"/>
    <w:rsid w:val="00CF75E7"/>
    <w:rsid w:val="00D75199"/>
    <w:rsid w:val="00DA3B15"/>
    <w:rsid w:val="00E71EF8"/>
    <w:rsid w:val="08BE5B94"/>
    <w:rsid w:val="0D731909"/>
    <w:rsid w:val="10A87B1C"/>
    <w:rsid w:val="1943340F"/>
    <w:rsid w:val="21AA36F4"/>
    <w:rsid w:val="21C4408A"/>
    <w:rsid w:val="248D10AB"/>
    <w:rsid w:val="28FD67FF"/>
    <w:rsid w:val="2BD55811"/>
    <w:rsid w:val="2F07582D"/>
    <w:rsid w:val="2F725125"/>
    <w:rsid w:val="344D4372"/>
    <w:rsid w:val="35977890"/>
    <w:rsid w:val="35B446E9"/>
    <w:rsid w:val="36744DEC"/>
    <w:rsid w:val="390E2362"/>
    <w:rsid w:val="3A3E27D3"/>
    <w:rsid w:val="3F542A99"/>
    <w:rsid w:val="41F36599"/>
    <w:rsid w:val="42937435"/>
    <w:rsid w:val="462431C5"/>
    <w:rsid w:val="49BF4FB3"/>
    <w:rsid w:val="4CBF4513"/>
    <w:rsid w:val="57575816"/>
    <w:rsid w:val="6F63625D"/>
    <w:rsid w:val="6FD20CED"/>
    <w:rsid w:val="72E476B5"/>
    <w:rsid w:val="73AD3F4B"/>
    <w:rsid w:val="79FF3026"/>
    <w:rsid w:val="7B1E4190"/>
    <w:rsid w:val="7B69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241D1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4D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25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D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25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2023-09-09T09:28:00Z</dcterms:created>
  <dcterms:modified xsi:type="dcterms:W3CDTF">2023-09-09T09:28:00Z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5D1B8013552C4FD0A0ACC4CD4ED53A4B_11</vt:lpwstr>
  </property>
</Properties>
</file>