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both"/>
        <w:rPr>
          <w:rFonts w:ascii="微软雅黑"/>
          <w:color w:val="000000"/>
          <w:sz w:val="24"/>
          <w:szCs w:val="24"/>
        </w:rPr>
      </w:pPr>
      <w:r>
        <w:rPr>
          <w:rFonts w:hint="eastAsia" w:ascii="微软雅黑" w:hAnsi="微软雅黑" w:cs="微软雅黑"/>
          <w:color w:val="000000"/>
          <w:sz w:val="24"/>
          <w:szCs w:val="24"/>
        </w:rPr>
        <w:t>附：报名表</w:t>
      </w:r>
    </w:p>
    <w:tbl>
      <w:tblPr>
        <w:tblStyle w:val="2"/>
        <w:tblW w:w="8699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2"/>
        <w:gridCol w:w="222"/>
        <w:gridCol w:w="1374"/>
        <w:gridCol w:w="1460"/>
        <w:gridCol w:w="808"/>
        <w:gridCol w:w="1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_GB2312" w:hAnsi="宋体" w:eastAsia="楷体_GB2312"/>
                <w:b/>
                <w:bCs/>
                <w:sz w:val="40"/>
                <w:szCs w:val="40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sz w:val="40"/>
                <w:szCs w:val="40"/>
              </w:rPr>
              <w:t>阳山县人民医院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9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b/>
                <w:bCs/>
                <w:sz w:val="40"/>
                <w:szCs w:val="40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sz w:val="40"/>
                <w:szCs w:val="40"/>
              </w:rPr>
              <w:t>参加技术论证或谈判项目报名表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　</w:t>
            </w:r>
          </w:p>
        </w:tc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品牌</w:t>
            </w:r>
          </w:p>
        </w:tc>
        <w:tc>
          <w:tcPr>
            <w:tcW w:w="13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5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资质情况：</w:t>
            </w:r>
          </w:p>
        </w:tc>
        <w:tc>
          <w:tcPr>
            <w:tcW w:w="51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有相关复印件打“√”：《授权函》□；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《医疗器械生产许可证》□，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《医疗器械经营许可证》□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《中华人民共和国医疗器械注册证》□，《营业执照》□，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《税务登记证》□，《组织机构代码证》□或（三合一）证件□，包括厂家（加盖公章）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补充：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17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17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名：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955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报名日期：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adjustRightInd/>
        <w:snapToGrid/>
        <w:spacing w:after="0" w:line="480" w:lineRule="atLeast"/>
        <w:ind w:firstLine="480"/>
        <w:rPr>
          <w:rFonts w:ascii="微软雅黑"/>
          <w:b/>
          <w:bCs/>
          <w:color w:val="548DD4"/>
          <w:sz w:val="24"/>
          <w:szCs w:val="24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ZGYyMDUzMzQ3MWNiZmZkZTcwZDBiYjRiMzFhMGMifQ=="/>
  </w:docVars>
  <w:rsids>
    <w:rsidRoot w:val="7E941734"/>
    <w:rsid w:val="7E941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2022-06-20T00:58:00Z</dcterms:created>
  <dc:creator>Administrator</dc:creator>
  <cp:lastModifiedBy>Administrator</cp:lastModifiedBy>
  <dcterms:modified xsi:type="dcterms:W3CDTF">2022-06-20T00:59:50Z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84EB7899ED7A4BE1B0A1590679210A0E</vt:lpwstr>
  </property>
</Properties>
</file>